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4217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 xml:space="preserve">2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1E505D">
        <w:rPr>
          <w:rFonts w:ascii="Arial" w:eastAsia="Times New Roman" w:hAnsi="Arial" w:cs="Arial"/>
          <w:bCs/>
          <w:sz w:val="16"/>
          <w:szCs w:val="16"/>
          <w:lang w:eastAsia="ar-SA"/>
        </w:rPr>
        <w:t>52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b/>
          <w:i/>
        </w:rPr>
      </w:pPr>
      <w:r w:rsidRPr="00691AC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ramach oferty składanej</w:t>
      </w:r>
      <w:r w:rsidRPr="00691AC1">
        <w:rPr>
          <w:rFonts w:ascii="Arial" w:hAnsi="Arial" w:cs="Arial"/>
        </w:rPr>
        <w:t xml:space="preserve"> w </w:t>
      </w:r>
      <w:r w:rsidRPr="00547163">
        <w:rPr>
          <w:rFonts w:ascii="Arial" w:hAnsi="Arial" w:cs="Arial"/>
        </w:rPr>
        <w:t>postępowaniu o udzielenie zamówienia publicznego</w:t>
      </w:r>
      <w:r w:rsidRPr="00547163">
        <w:rPr>
          <w:rFonts w:ascii="Arial" w:hAnsi="Arial" w:cs="Arial"/>
          <w:b/>
        </w:rPr>
        <w:t xml:space="preserve"> </w:t>
      </w:r>
      <w:r w:rsidRPr="00547163">
        <w:rPr>
          <w:rFonts w:ascii="Arial" w:hAnsi="Arial" w:cs="Arial"/>
          <w:b/>
          <w:i/>
        </w:rPr>
        <w:t>„</w:t>
      </w:r>
      <w:r w:rsidR="00547163" w:rsidRPr="00547163">
        <w:rPr>
          <w:rFonts w:ascii="Arial" w:hAnsi="Arial" w:cs="Arial"/>
          <w:b/>
          <w:i/>
        </w:rPr>
        <w:t>Świadczenie usług polegających na pełnieniu funkcji Operatora systemu Małopolska Karta Aglomeracyjna (MKA) oraz pełnienie funkcji administratora systemu MKA”</w:t>
      </w:r>
    </w:p>
    <w:p w:rsidR="00F9623A" w:rsidRPr="00A21ECF" w:rsidRDefault="00A21ECF" w:rsidP="00F9623A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>niniejszym – zgodnie z wymaganiami określonymi w SIWZ – prze</w:t>
      </w:r>
      <w:bookmarkStart w:id="0" w:name="_GoBack"/>
      <w:bookmarkEnd w:id="0"/>
      <w:r w:rsidRPr="00F9623A">
        <w:rPr>
          <w:rFonts w:ascii="Arial" w:hAnsi="Arial" w:cs="Arial"/>
        </w:rPr>
        <w:t xml:space="preserve">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1E505D" w:rsidRPr="00AC083C">
          <w:rPr>
            <w:rStyle w:val="Hipercze"/>
            <w:rFonts w:ascii="Arial" w:hAnsi="Arial" w:cs="Arial"/>
            <w:i/>
          </w:rPr>
          <w:t>przetarg52.18@zdw.krakow.pl</w:t>
        </w:r>
      </w:hyperlink>
      <w:r w:rsidR="00A21ECF" w:rsidRPr="001E505D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89" w:rsidRDefault="007B2E89" w:rsidP="00282B92">
      <w:pPr>
        <w:spacing w:after="0" w:line="240" w:lineRule="auto"/>
      </w:pPr>
      <w:r>
        <w:separator/>
      </w:r>
    </w:p>
  </w:endnote>
  <w:endnote w:type="continuationSeparator" w:id="0">
    <w:p w:rsidR="007B2E89" w:rsidRDefault="007B2E89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4F4F5C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A024ED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89" w:rsidRDefault="007B2E89" w:rsidP="00282B92">
      <w:pPr>
        <w:spacing w:after="0" w:line="240" w:lineRule="auto"/>
      </w:pPr>
      <w:r>
        <w:separator/>
      </w:r>
    </w:p>
  </w:footnote>
  <w:footnote w:type="continuationSeparator" w:id="0">
    <w:p w:rsidR="007B2E89" w:rsidRDefault="007B2E89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52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15</cp:revision>
  <cp:lastPrinted>2018-06-04T06:37:00Z</cp:lastPrinted>
  <dcterms:created xsi:type="dcterms:W3CDTF">2017-04-27T09:34:00Z</dcterms:created>
  <dcterms:modified xsi:type="dcterms:W3CDTF">2018-06-04T06:38:00Z</dcterms:modified>
</cp:coreProperties>
</file>